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8323C7" w:rsidTr="008323C7">
        <w:trPr>
          <w:cantSplit/>
        </w:trPr>
        <w:tc>
          <w:tcPr>
            <w:tcW w:w="4253" w:type="dxa"/>
            <w:hideMark/>
          </w:tcPr>
          <w:p w:rsidR="008323C7" w:rsidRDefault="008323C7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8323C7" w:rsidRDefault="008323C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8323C7" w:rsidRDefault="008323C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8323C7" w:rsidRDefault="008323C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8323C7" w:rsidRDefault="008323C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8323C7" w:rsidRDefault="008323C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8323C7" w:rsidRDefault="008323C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95325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8323C7" w:rsidRDefault="008323C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8323C7" w:rsidRDefault="008323C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8323C7" w:rsidRDefault="008323C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8323C7" w:rsidRDefault="008323C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8323C7" w:rsidRDefault="008323C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8323C7" w:rsidRDefault="008323C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8323C7" w:rsidRDefault="008323C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8323C7" w:rsidTr="008323C7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323C7" w:rsidRDefault="008323C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323C7" w:rsidRDefault="008323C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8323C7" w:rsidRDefault="008323C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8323C7" w:rsidRDefault="008323C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323C7" w:rsidRDefault="008323C7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323C7" w:rsidRDefault="008323C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323C7" w:rsidRDefault="008323C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323C7" w:rsidRDefault="008323C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8323C7" w:rsidRDefault="008323C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8323C7" w:rsidRDefault="008323C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323C7" w:rsidRDefault="008323C7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8323C7" w:rsidRDefault="008323C7" w:rsidP="008323C7"/>
    <w:p w:rsidR="008323C7" w:rsidRDefault="008323C7" w:rsidP="008323C7">
      <w:pPr>
        <w:jc w:val="center"/>
      </w:pPr>
      <w:r>
        <w:t>ПОСТАНОВЛЕНИЕ</w:t>
      </w:r>
    </w:p>
    <w:p w:rsidR="008323C7" w:rsidRDefault="008323C7" w:rsidP="008323C7">
      <w:pPr>
        <w:jc w:val="center"/>
        <w:rPr>
          <w:sz w:val="28"/>
          <w:szCs w:val="28"/>
        </w:rPr>
      </w:pPr>
    </w:p>
    <w:p w:rsidR="008323C7" w:rsidRDefault="008323C7" w:rsidP="008323C7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19 марта   2015 г. № 26</w:t>
      </w:r>
    </w:p>
    <w:p w:rsidR="008323C7" w:rsidRDefault="008323C7" w:rsidP="008323C7">
      <w:pPr>
        <w:ind w:left="2124" w:firstLine="708"/>
        <w:jc w:val="both"/>
        <w:rPr>
          <w:sz w:val="28"/>
          <w:szCs w:val="28"/>
        </w:rPr>
      </w:pPr>
    </w:p>
    <w:p w:rsidR="001A1709" w:rsidRPr="008323C7" w:rsidRDefault="008323C7" w:rsidP="008323C7">
      <w:pPr>
        <w:jc w:val="center"/>
        <w:rPr>
          <w:b/>
          <w:sz w:val="28"/>
          <w:szCs w:val="28"/>
        </w:rPr>
      </w:pPr>
      <w:r w:rsidRPr="008323C7">
        <w:rPr>
          <w:b/>
          <w:sz w:val="28"/>
          <w:szCs w:val="28"/>
        </w:rPr>
        <w:t>О присвоении адреса</w:t>
      </w:r>
    </w:p>
    <w:p w:rsidR="008323C7" w:rsidRPr="008323C7" w:rsidRDefault="008323C7" w:rsidP="008323C7">
      <w:pPr>
        <w:rPr>
          <w:b/>
          <w:sz w:val="28"/>
          <w:szCs w:val="28"/>
        </w:rPr>
      </w:pPr>
    </w:p>
    <w:p w:rsidR="008323C7" w:rsidRDefault="008323C7" w:rsidP="008323C7">
      <w:pPr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ст.14 федерального закона № 131-ФЗ «Об общих принципах организации  местного самоуправления в российской Федерации» в целях упорядочения нумерации здании и жилых домов, находящихся на территории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8323C7" w:rsidRDefault="008323C7" w:rsidP="008323C7">
      <w:pPr>
        <w:rPr>
          <w:sz w:val="28"/>
          <w:szCs w:val="28"/>
        </w:rPr>
      </w:pPr>
      <w:r>
        <w:rPr>
          <w:sz w:val="28"/>
          <w:szCs w:val="28"/>
        </w:rPr>
        <w:t xml:space="preserve">    1.Присвоить магазину ТПС (товары повседневного спроса)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следующий адрес: село </w:t>
      </w:r>
      <w:proofErr w:type="spellStart"/>
      <w:r>
        <w:rPr>
          <w:sz w:val="28"/>
          <w:szCs w:val="28"/>
        </w:rPr>
        <w:t>Шиньша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кольная, д. 25,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Республика Марий Эл.</w:t>
      </w:r>
    </w:p>
    <w:p w:rsidR="008323C7" w:rsidRDefault="008323C7" w:rsidP="008323C7">
      <w:pPr>
        <w:rPr>
          <w:sz w:val="28"/>
          <w:szCs w:val="28"/>
        </w:rPr>
      </w:pPr>
      <w:r>
        <w:rPr>
          <w:sz w:val="28"/>
          <w:szCs w:val="28"/>
        </w:rPr>
        <w:t xml:space="preserve">    2.Настоящее постановление вступает в силу с момента подписания.</w:t>
      </w:r>
    </w:p>
    <w:p w:rsidR="008323C7" w:rsidRDefault="008323C7" w:rsidP="008323C7">
      <w:pPr>
        <w:rPr>
          <w:sz w:val="28"/>
          <w:szCs w:val="28"/>
        </w:rPr>
      </w:pPr>
    </w:p>
    <w:p w:rsidR="008323C7" w:rsidRDefault="008323C7" w:rsidP="008323C7">
      <w:pPr>
        <w:rPr>
          <w:sz w:val="28"/>
          <w:szCs w:val="28"/>
        </w:rPr>
      </w:pPr>
    </w:p>
    <w:p w:rsidR="008323C7" w:rsidRDefault="008323C7" w:rsidP="008323C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8323C7" w:rsidRPr="008323C7" w:rsidRDefault="008323C7" w:rsidP="008323C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П.С.Иванова</w:t>
      </w:r>
    </w:p>
    <w:sectPr w:rsidR="008323C7" w:rsidRPr="008323C7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3C7"/>
    <w:rsid w:val="001A1709"/>
    <w:rsid w:val="001C216C"/>
    <w:rsid w:val="005454B8"/>
    <w:rsid w:val="0083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23C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23C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 присвоении адреса
</_x041e__x043f__x0438__x0441__x0430__x043d__x0438__x0435_>
    <_x2116__x0020__x0434__x043e__x043a__x0443__x043c__x0435__x043d__x0442__x0430_ xmlns="863b7f7b-da84-46a0-829e-ff86d1b7a783">26</_x2116__x0020__x0434__x043e__x043a__x0443__x043c__x0435__x043d__x0442__x0430_>
    <_x0414__x0430__x0442__x0430__x0020__x0434__x043e__x043a__x0443__x043c__x0435__x043d__x0442__x0430_ xmlns="863b7f7b-da84-46a0-829e-ff86d1b7a783">2015-03-18T21:00:00+00:00</_x0414__x0430__x0442__x0430__x0020__x0434__x043e__x043a__x0443__x043c__x0435__x043d__x0442__x0430_>
    <_dlc_DocId xmlns="57504d04-691e-4fc4-8f09-4f19fdbe90f6">XXJ7TYMEEKJ2-4367-469</_dlc_DocId>
    <_dlc_DocIdUrl xmlns="57504d04-691e-4fc4-8f09-4f19fdbe90f6">
      <Url>https://vip.gov.mari.ru/morki/shinsha/_layouts/DocIdRedir.aspx?ID=XXJ7TYMEEKJ2-4367-469</Url>
      <Description>XXJ7TYMEEKJ2-4367-469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786FF4-95A1-40EB-8159-B8485D8843BA}"/>
</file>

<file path=customXml/itemProps2.xml><?xml version="1.0" encoding="utf-8"?>
<ds:datastoreItem xmlns:ds="http://schemas.openxmlformats.org/officeDocument/2006/customXml" ds:itemID="{72D77D3B-8995-4AE9-8E32-A457D7F66430}"/>
</file>

<file path=customXml/itemProps3.xml><?xml version="1.0" encoding="utf-8"?>
<ds:datastoreItem xmlns:ds="http://schemas.openxmlformats.org/officeDocument/2006/customXml" ds:itemID="{16E2A05B-175D-4FB7-A4B6-F9BF4A05EBE0}"/>
</file>

<file path=customXml/itemProps4.xml><?xml version="1.0" encoding="utf-8"?>
<ds:datastoreItem xmlns:ds="http://schemas.openxmlformats.org/officeDocument/2006/customXml" ds:itemID="{B9610328-C4DC-4E37-B5F8-01AEEBFAA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Company>Krokoz™ Inc.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26 от 19.03.2015 г.</dc:title>
  <dc:creator>user</dc:creator>
  <cp:lastModifiedBy>user</cp:lastModifiedBy>
  <cp:revision>2</cp:revision>
  <dcterms:created xsi:type="dcterms:W3CDTF">2019-04-12T05:25:00Z</dcterms:created>
  <dcterms:modified xsi:type="dcterms:W3CDTF">2019-04-12T05:35:00Z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1f872d0d-340f-4fdc-b946-bf9b80fbfad8</vt:lpwstr>
  </property>
  <property fmtid="{D5CDD505-2E9C-101B-9397-08002B2CF9AE}" pid="4" name="TemplateUrl">
    <vt:lpwstr/>
  </property>
  <property fmtid="{D5CDD505-2E9C-101B-9397-08002B2CF9AE}" pid="5" name="Order">
    <vt:r8>46900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